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8B" w:rsidRDefault="00701990">
      <w:pPr>
        <w:pStyle w:val="1"/>
        <w:shd w:val="clear" w:color="auto" w:fill="auto"/>
        <w:ind w:right="200"/>
      </w:pPr>
      <w:r>
        <w:t>ИНФОРМАЦИЯ О РАССМОТРЕНИИ ОБРАЩЕНИЙ ГРАЖДАН</w:t>
      </w:r>
    </w:p>
    <w:p w:rsidR="005A058B" w:rsidRDefault="00701990">
      <w:pPr>
        <w:pStyle w:val="1"/>
        <w:shd w:val="clear" w:color="auto" w:fill="auto"/>
        <w:spacing w:after="136"/>
        <w:ind w:right="200"/>
      </w:pPr>
      <w:r>
        <w:t>за 2013 год в городском поселении Одинцово Одинцовского муниципального района Московской области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4079"/>
        <w:gridCol w:w="2343"/>
        <w:gridCol w:w="2195"/>
      </w:tblGrid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№</w:t>
            </w:r>
          </w:p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proofErr w:type="gramStart"/>
            <w:r>
              <w:rPr>
                <w:rStyle w:val="8pt"/>
              </w:rPr>
              <w:t>п</w:t>
            </w:r>
            <w:proofErr w:type="gramEnd"/>
            <w:r>
              <w:rPr>
                <w:rStyle w:val="8pt"/>
              </w:rPr>
              <w:t>/п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5A058B">
            <w:pPr>
              <w:framePr w:w="90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8pt"/>
              </w:rPr>
              <w:t>суммарный отчетный период (за 2 полугодие 2013 год)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202" w:lineRule="exact"/>
              <w:ind w:left="1040" w:hanging="900"/>
              <w:jc w:val="left"/>
            </w:pPr>
            <w:r>
              <w:rPr>
                <w:rStyle w:val="8pt"/>
              </w:rPr>
              <w:t>суммарный отчетный период (за 2013 год)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70" w:lineRule="exact"/>
              <w:ind w:left="100"/>
              <w:jc w:val="left"/>
            </w:pPr>
            <w:r>
              <w:rPr>
                <w:rStyle w:val="LucidaSansUnicode85pt"/>
              </w:rPr>
              <w:t>1</w:t>
            </w:r>
            <w:r>
              <w:rPr>
                <w:rStyle w:val="MSReferenceSansSerif7pt"/>
              </w:rPr>
              <w:t>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 xml:space="preserve">Всего </w:t>
            </w:r>
            <w:r>
              <w:rPr>
                <w:rStyle w:val="8pt"/>
              </w:rPr>
              <w:t>поступило обращений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3573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6993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В том числе писем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2663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5622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8pt"/>
              </w:rPr>
              <w:t>В том числе из Правительства Московской области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24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38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из Администрации Одинцовского района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480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940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5.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Принято граждан на личном приеме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656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2025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6.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В том числе Г лавой города (района)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201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758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7.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Получено коллективных обращений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44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8.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Получено повторных обращений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408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610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9.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Рассмотрено обращений: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2169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5253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10.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в срок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2169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5253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11.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с нарушением срока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0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12.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Решено положительно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1240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3552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13.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Отказано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296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14.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Разъяснено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1154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1630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15.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Проверено с выездом на место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238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986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16.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85pt"/>
                <w:b/>
                <w:bCs/>
              </w:rPr>
              <w:t>Тематика поступающих обращений: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5A058B">
            <w:pPr>
              <w:framePr w:w="90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5A058B">
            <w:pPr>
              <w:framePr w:w="90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17.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Промышленность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5A058B">
            <w:pPr>
              <w:framePr w:w="90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0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18.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Сельское хозяйство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5A058B">
            <w:pPr>
              <w:framePr w:w="90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0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19.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Экология и землепользование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281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510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20.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Строительство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461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810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21.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Жилищные вопросы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458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1722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22.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 xml:space="preserve">Коммунальное и </w:t>
            </w:r>
            <w:r>
              <w:rPr>
                <w:rStyle w:val="8pt"/>
              </w:rPr>
              <w:t>дорожное хозяйство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1134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2041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23.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Торговля и бытовое обслуживание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83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123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24.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Связь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8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25.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Транспорт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39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26.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Трудовые отношения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0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27.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Социальное обеспечение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38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57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28.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Здравоохранение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3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29.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Образование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4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30.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Культура, наука, спорт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39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31.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Административные органы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5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32.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Экономика и финансы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23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33.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Деятельность органов местного самоуправления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16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18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34.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Иные вопросы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220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35.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На рассмотрении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33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</w:rPr>
              <w:t>369</w:t>
            </w:r>
          </w:p>
        </w:tc>
      </w:tr>
      <w:tr w:rsidR="005A058B" w:rsidTr="006E727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8pt"/>
              </w:rPr>
              <w:t>36.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8pt"/>
              </w:rPr>
              <w:t xml:space="preserve">Информация о других формах работы с населением («горячие линии», встречи с </w:t>
            </w:r>
            <w:r>
              <w:rPr>
                <w:rStyle w:val="8pt"/>
              </w:rPr>
              <w:t>населением и т.д.)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58B" w:rsidRDefault="005A058B">
            <w:pPr>
              <w:framePr w:w="90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8B" w:rsidRDefault="00701990">
            <w:pPr>
              <w:pStyle w:val="1"/>
              <w:framePr w:w="9060" w:wrap="notBeside" w:vAnchor="text" w:hAnchor="text" w:xAlign="center" w:y="1"/>
              <w:shd w:val="clear" w:color="auto" w:fill="auto"/>
              <w:spacing w:line="206" w:lineRule="exact"/>
              <w:ind w:left="140"/>
              <w:jc w:val="left"/>
            </w:pPr>
            <w:r>
              <w:rPr>
                <w:rStyle w:val="8pt"/>
              </w:rPr>
              <w:t>Сходов-11 Отчётов-6 Мероприятий-96 Публичных слушаний-82</w:t>
            </w:r>
          </w:p>
        </w:tc>
      </w:tr>
    </w:tbl>
    <w:p w:rsidR="005A058B" w:rsidRDefault="005A058B">
      <w:pPr>
        <w:rPr>
          <w:sz w:val="2"/>
          <w:szCs w:val="2"/>
        </w:rPr>
      </w:pPr>
    </w:p>
    <w:sectPr w:rsidR="005A058B">
      <w:type w:val="continuous"/>
      <w:pgSz w:w="11909" w:h="16838"/>
      <w:pgMar w:top="2544" w:right="1471" w:bottom="2552" w:left="14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90" w:rsidRDefault="00701990">
      <w:r>
        <w:separator/>
      </w:r>
    </w:p>
  </w:endnote>
  <w:endnote w:type="continuationSeparator" w:id="0">
    <w:p w:rsidR="00701990" w:rsidRDefault="0070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90" w:rsidRDefault="00701990"/>
  </w:footnote>
  <w:footnote w:type="continuationSeparator" w:id="0">
    <w:p w:rsidR="00701990" w:rsidRDefault="007019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A058B"/>
    <w:rsid w:val="005A058B"/>
    <w:rsid w:val="006E7274"/>
    <w:rsid w:val="0070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pt">
    <w:name w:val="Основной текст + 8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LucidaSansUnicode85pt">
    <w:name w:val="Основной текст + Lucida Sans Unicode;8;5 pt;Не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MSReferenceSansSerif7pt">
    <w:name w:val="Основной текст + MS Reference Sans Serif;7 pt;Не полужирный"/>
    <w:basedOn w:val="a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subbotin</cp:lastModifiedBy>
  <cp:revision>2</cp:revision>
  <dcterms:created xsi:type="dcterms:W3CDTF">2014-11-06T12:00:00Z</dcterms:created>
  <dcterms:modified xsi:type="dcterms:W3CDTF">2014-11-06T12:01:00Z</dcterms:modified>
</cp:coreProperties>
</file>